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905CBE" w14:textId="512ACC7A" w:rsidR="00B7206C" w:rsidRPr="00471B82" w:rsidRDefault="00B7206C" w:rsidP="00011A68">
      <w:pPr>
        <w:pStyle w:val="Ttulo"/>
      </w:pPr>
      <w:r>
        <w:t>Abstract Title (Times new roman 14pt - bold)</w:t>
      </w:r>
    </w:p>
    <w:p w14:paraId="4042D9E9" w14:textId="73FB3F5C" w:rsidR="00B7206C" w:rsidRPr="00471B82" w:rsidRDefault="00B7206C" w:rsidP="00011A68">
      <w:pPr>
        <w:pStyle w:val="author"/>
      </w:pPr>
      <w:r>
        <w:t>Author</w:t>
      </w:r>
      <w:r>
        <w:rPr>
          <w:vertAlign w:val="superscript"/>
        </w:rPr>
        <w:t>1</w:t>
      </w:r>
      <w:r w:rsidR="00163410">
        <w:rPr>
          <w:vertAlign w:val="superscript"/>
        </w:rPr>
        <w:t>*</w:t>
      </w:r>
      <w:r>
        <w:t>, Author</w:t>
      </w:r>
      <w:r>
        <w:rPr>
          <w:vertAlign w:val="superscript"/>
        </w:rPr>
        <w:t>2</w:t>
      </w:r>
      <w:r>
        <w:t>, Author</w:t>
      </w:r>
      <w:proofErr w:type="gramStart"/>
      <w:r>
        <w:rPr>
          <w:vertAlign w:val="superscript"/>
        </w:rPr>
        <w:t>3</w:t>
      </w:r>
      <w:r>
        <w:t>,…</w:t>
      </w:r>
      <w:proofErr w:type="gramEnd"/>
      <w:r>
        <w:t xml:space="preserve"> (Times new roman 12pt - normal)</w:t>
      </w:r>
    </w:p>
    <w:p w14:paraId="02D24486" w14:textId="06776108" w:rsidR="00893B38" w:rsidRPr="00F264B1" w:rsidRDefault="00893B38" w:rsidP="00011A68">
      <w:pPr>
        <w:pStyle w:val="adress"/>
      </w:pPr>
      <w:r>
        <w:t xml:space="preserve"> </w:t>
      </w:r>
      <w:r>
        <w:rPr>
          <w:vertAlign w:val="superscript"/>
        </w:rPr>
        <w:t>1</w:t>
      </w:r>
      <w:r>
        <w:t xml:space="preserve">ISEP - Instituto Superior de Engenharia do Porto, Porto, Portugal (Times new roman 12pt - italic) </w:t>
      </w:r>
    </w:p>
    <w:p w14:paraId="5FAEA745" w14:textId="128B231C" w:rsidR="00B7206C" w:rsidRDefault="00893B38" w:rsidP="00011A68">
      <w:pPr>
        <w:pStyle w:val="adress"/>
      </w:pPr>
      <w:r>
        <w:rPr>
          <w:vertAlign w:val="superscript"/>
        </w:rPr>
        <w:t>2</w:t>
      </w:r>
      <w:r>
        <w:t>Address (Times new roman 12pt - italic)</w:t>
      </w:r>
    </w:p>
    <w:p w14:paraId="66624653" w14:textId="5FE6F33F" w:rsidR="00893B38" w:rsidRDefault="00893B38" w:rsidP="00011A68">
      <w:pPr>
        <w:pStyle w:val="adress"/>
      </w:pPr>
      <w:r>
        <w:rPr>
          <w:vertAlign w:val="superscript"/>
        </w:rPr>
        <w:t>3</w:t>
      </w:r>
      <w:r>
        <w:t>Address (Times new roman 12pt - italic)</w:t>
      </w:r>
    </w:p>
    <w:p w14:paraId="0F5BB71E" w14:textId="1B095CA7" w:rsidR="00B7206C" w:rsidRPr="00B90ACA" w:rsidRDefault="00B7206C" w:rsidP="00B90ACA">
      <w:pPr>
        <w:pStyle w:val="adress"/>
      </w:pPr>
      <w:r>
        <w:t>*email of presenting author (Times new roman 12pt - italic)</w:t>
      </w:r>
    </w:p>
    <w:p w14:paraId="7AB5A62E" w14:textId="07993AC5" w:rsidR="00471B82" w:rsidRPr="00471B82" w:rsidRDefault="00471B82" w:rsidP="00C521AA">
      <w:pPr>
        <w:rPr>
          <w:lang w:val="en-GB"/>
        </w:rPr>
      </w:pPr>
      <w:r>
        <w:rPr>
          <w:b/>
          <w:bCs/>
          <w:lang w:val="en-GB"/>
        </w:rPr>
        <w:t>Keywords:</w:t>
      </w:r>
      <w:r>
        <w:rPr>
          <w:lang w:val="en-GB"/>
        </w:rPr>
        <w:t xml:space="preserve"> Keyword 1; keyword 2; keyword 3; …</w:t>
      </w:r>
    </w:p>
    <w:p w14:paraId="53919F59" w14:textId="25B5268D" w:rsidR="00B7206C" w:rsidRPr="009E227D" w:rsidRDefault="00471B82" w:rsidP="00C521AA">
      <w:pPr>
        <w:pStyle w:val="abstract"/>
        <w:rPr>
          <w:b/>
          <w:bCs w:val="0"/>
        </w:rPr>
      </w:pPr>
      <w:r w:rsidRPr="009E227D">
        <w:rPr>
          <w:b/>
          <w:bCs w:val="0"/>
        </w:rPr>
        <w:t>Abstract</w:t>
      </w:r>
    </w:p>
    <w:p w14:paraId="5B38A074" w14:textId="77777777" w:rsidR="00471B82" w:rsidRPr="00377C5D" w:rsidRDefault="00471B82" w:rsidP="00C521AA">
      <w:pPr>
        <w:pStyle w:val="abstract"/>
      </w:pPr>
      <w:r w:rsidRPr="00377C5D">
        <w:t>Only one page</w:t>
      </w:r>
    </w:p>
    <w:p w14:paraId="14823D1C" w14:textId="759616EF" w:rsidR="00893B38" w:rsidRPr="00C521AA" w:rsidRDefault="00C521AA" w:rsidP="00C521AA">
      <w:pPr>
        <w:rPr>
          <w:lang w:val="pt-PT" w:eastAsia="pt-PT"/>
        </w:rPr>
      </w:pPr>
      <w:proofErr w:type="spellStart"/>
      <w:r w:rsidRPr="00C521AA">
        <w:rPr>
          <w:lang w:val="pt-PT" w:eastAsia="pt-PT"/>
        </w:rPr>
        <w:t>The</w:t>
      </w:r>
      <w:proofErr w:type="spellEnd"/>
      <w:r w:rsidRPr="00C521AA">
        <w:rPr>
          <w:lang w:val="pt-PT" w:eastAsia="pt-PT"/>
        </w:rPr>
        <w:t xml:space="preserve"> </w:t>
      </w:r>
      <w:proofErr w:type="spellStart"/>
      <w:r w:rsidRPr="00C521AA">
        <w:rPr>
          <w:lang w:val="pt-PT" w:eastAsia="pt-PT"/>
        </w:rPr>
        <w:t>page</w:t>
      </w:r>
      <w:proofErr w:type="spellEnd"/>
      <w:r w:rsidRPr="00C521AA">
        <w:rPr>
          <w:lang w:val="pt-PT" w:eastAsia="pt-PT"/>
        </w:rPr>
        <w:t xml:space="preserve"> </w:t>
      </w:r>
      <w:proofErr w:type="spellStart"/>
      <w:r w:rsidRPr="00C521AA">
        <w:rPr>
          <w:lang w:val="pt-PT" w:eastAsia="pt-PT"/>
        </w:rPr>
        <w:t>size</w:t>
      </w:r>
      <w:proofErr w:type="spellEnd"/>
      <w:r w:rsidRPr="00C521AA">
        <w:rPr>
          <w:lang w:val="pt-PT" w:eastAsia="pt-PT"/>
        </w:rPr>
        <w:t xml:space="preserve"> </w:t>
      </w:r>
      <w:proofErr w:type="spellStart"/>
      <w:r w:rsidRPr="00C521AA">
        <w:rPr>
          <w:lang w:val="pt-PT" w:eastAsia="pt-PT"/>
        </w:rPr>
        <w:t>should</w:t>
      </w:r>
      <w:proofErr w:type="spellEnd"/>
      <w:r w:rsidRPr="00C521AA">
        <w:rPr>
          <w:lang w:val="pt-PT" w:eastAsia="pt-PT"/>
        </w:rPr>
        <w:t xml:space="preserve"> </w:t>
      </w:r>
      <w:proofErr w:type="spellStart"/>
      <w:r w:rsidRPr="00C521AA">
        <w:rPr>
          <w:lang w:val="pt-PT" w:eastAsia="pt-PT"/>
        </w:rPr>
        <w:t>be</w:t>
      </w:r>
      <w:proofErr w:type="spellEnd"/>
      <w:r w:rsidRPr="00C521AA">
        <w:rPr>
          <w:lang w:val="pt-PT" w:eastAsia="pt-PT"/>
        </w:rPr>
        <w:t xml:space="preserve"> </w:t>
      </w:r>
      <w:r w:rsidRPr="00C521AA">
        <w:rPr>
          <w:u w:val="single"/>
          <w:lang w:val="pt-PT" w:eastAsia="pt-PT"/>
        </w:rPr>
        <w:t>A4</w:t>
      </w:r>
      <w:r w:rsidRPr="00C521AA">
        <w:rPr>
          <w:lang w:val="pt-PT" w:eastAsia="pt-PT"/>
        </w:rPr>
        <w:t xml:space="preserve"> (210</w:t>
      </w:r>
      <w:proofErr w:type="gramStart"/>
      <w:r w:rsidRPr="00C521AA">
        <w:rPr>
          <w:color w:val="800000"/>
          <w:lang w:val="pt-PT" w:eastAsia="pt-PT"/>
        </w:rPr>
        <w:t>\,</w:t>
      </w:r>
      <w:r w:rsidRPr="00C521AA">
        <w:rPr>
          <w:lang w:val="pt-PT" w:eastAsia="pt-PT"/>
        </w:rPr>
        <w:t>mm</w:t>
      </w:r>
      <w:proofErr w:type="gramEnd"/>
      <w:r w:rsidRPr="00C521AA">
        <w:rPr>
          <w:lang w:val="pt-PT" w:eastAsia="pt-PT"/>
        </w:rPr>
        <w:t xml:space="preserve"> </w:t>
      </w:r>
      <m:oMath>
        <m:r>
          <w:rPr>
            <w:rFonts w:ascii="Cambria Math" w:hAnsi="Cambria Math"/>
            <w:color w:val="008000"/>
            <w:lang w:val="pt-PT" w:eastAsia="pt-PT"/>
          </w:rPr>
          <m:t>×</m:t>
        </m:r>
      </m:oMath>
      <w:r>
        <w:rPr>
          <w:color w:val="008000"/>
          <w:lang w:val="pt-PT" w:eastAsia="pt-PT"/>
        </w:rPr>
        <w:t xml:space="preserve"> </w:t>
      </w:r>
      <w:r w:rsidRPr="00C521AA">
        <w:rPr>
          <w:lang w:val="pt-PT" w:eastAsia="pt-PT"/>
        </w:rPr>
        <w:t>297</w:t>
      </w:r>
      <w:proofErr w:type="gramStart"/>
      <w:r w:rsidRPr="00C521AA">
        <w:rPr>
          <w:color w:val="800000"/>
          <w:lang w:val="pt-PT" w:eastAsia="pt-PT"/>
        </w:rPr>
        <w:t>\,</w:t>
      </w:r>
      <w:r w:rsidRPr="00C521AA">
        <w:rPr>
          <w:lang w:val="pt-PT" w:eastAsia="pt-PT"/>
        </w:rPr>
        <w:t>mm</w:t>
      </w:r>
      <w:proofErr w:type="gramEnd"/>
      <w:r w:rsidRPr="00C521AA">
        <w:rPr>
          <w:lang w:val="pt-PT" w:eastAsia="pt-PT"/>
        </w:rPr>
        <w:t xml:space="preserve">), </w:t>
      </w:r>
      <w:proofErr w:type="spellStart"/>
      <w:r w:rsidRPr="00C521AA">
        <w:rPr>
          <w:lang w:val="pt-PT" w:eastAsia="pt-PT"/>
        </w:rPr>
        <w:t>with</w:t>
      </w:r>
      <w:proofErr w:type="spellEnd"/>
      <w:r w:rsidRPr="00C521AA">
        <w:rPr>
          <w:lang w:val="pt-PT" w:eastAsia="pt-PT"/>
        </w:rPr>
        <w:t xml:space="preserve"> a 2,5 cm</w:t>
      </w:r>
      <w:r>
        <w:rPr>
          <w:lang w:val="pt-PT" w:eastAsia="pt-PT"/>
        </w:rPr>
        <w:t xml:space="preserve"> </w:t>
      </w:r>
      <w:proofErr w:type="spellStart"/>
      <w:r w:rsidRPr="00C521AA">
        <w:rPr>
          <w:color w:val="000000"/>
          <w:lang w:val="pt-PT" w:eastAsia="pt-PT"/>
        </w:rPr>
        <w:t>margin</w:t>
      </w:r>
      <w:proofErr w:type="spellEnd"/>
      <w:r w:rsidRPr="00C521AA">
        <w:rPr>
          <w:color w:val="000000"/>
          <w:lang w:val="pt-PT" w:eastAsia="pt-PT"/>
        </w:rPr>
        <w:t xml:space="preserve"> </w:t>
      </w:r>
      <w:proofErr w:type="spellStart"/>
      <w:r w:rsidRPr="00C521AA">
        <w:rPr>
          <w:color w:val="000000"/>
          <w:lang w:val="pt-PT" w:eastAsia="pt-PT"/>
        </w:rPr>
        <w:t>all</w:t>
      </w:r>
      <w:proofErr w:type="spellEnd"/>
      <w:r w:rsidRPr="00C521AA">
        <w:rPr>
          <w:color w:val="000000"/>
          <w:lang w:val="pt-PT" w:eastAsia="pt-PT"/>
        </w:rPr>
        <w:t xml:space="preserve"> </w:t>
      </w:r>
      <w:proofErr w:type="spellStart"/>
      <w:r w:rsidRPr="00C521AA">
        <w:rPr>
          <w:color w:val="000000"/>
          <w:lang w:val="pt-PT" w:eastAsia="pt-PT"/>
        </w:rPr>
        <w:t>around</w:t>
      </w:r>
      <w:proofErr w:type="spellEnd"/>
      <w:r w:rsidR="00893B38" w:rsidRPr="00377C5D">
        <w:t xml:space="preserve">. The font should be Times New Roman 11 pt. Upper and lower case letters are to be used throughout. Line spacing should be 1.0 lines and all paragraphs left-justified. The abstract should include: Title, Authors' Names (Initial ONLY, followed by last name), Authors' Affiliations, and Abstract Text. There should be a blank line between each of the 4 parts of the completed abstract. The title should be centred and in bold font. The presenting author name should be underlined. Use superscripted symbols to distinguish authors with different affiliations. Start each affiliation on a new line, starting with the identifying symbol if there are multiple affiliations. </w:t>
      </w:r>
    </w:p>
    <w:p w14:paraId="636F18C3" w14:textId="1B80AB88" w:rsidR="00893B38" w:rsidRPr="00377C5D" w:rsidRDefault="00893B38" w:rsidP="00C521AA">
      <w:pPr>
        <w:pStyle w:val="abstract"/>
      </w:pPr>
      <w:r w:rsidRPr="00377C5D">
        <w:t>Try to complete an entire page. Greek letters, sub- and superscripts should be formatted as such.</w:t>
      </w:r>
    </w:p>
    <w:p w14:paraId="0AA9B431" w14:textId="77777777" w:rsidR="0063508A" w:rsidRPr="00377C5D" w:rsidRDefault="0063508A" w:rsidP="00C521AA">
      <w:pPr>
        <w:pStyle w:val="abstract"/>
      </w:pPr>
      <w:r w:rsidRPr="00377C5D">
        <w:t>Do not alter the fonts or size/</w:t>
      </w:r>
      <w:proofErr w:type="spellStart"/>
      <w:r w:rsidRPr="00377C5D">
        <w:t>color</w:t>
      </w:r>
      <w:proofErr w:type="spellEnd"/>
      <w:r w:rsidRPr="00377C5D">
        <w:t xml:space="preserve"> of the text. Such changes will be ignored and replaced with the standard.</w:t>
      </w:r>
    </w:p>
    <w:p w14:paraId="10000001" w14:textId="10000001" w:rsidR="0063508A" w:rsidRDefault="0063508A" w:rsidP="00C521AA">
      <w:pPr>
        <w:pStyle w:val="Ttulo1"/>
      </w:pPr>
      <w:r>
        <w:t>Introduction</w:t>
      </w:r>
    </w:p>
    <w:p w14:paraId="10000002" w14:textId="10000002" w:rsidR="0063508A" w:rsidRDefault="0063508A" w:rsidP="00C521AA">
      <w:pPr>
        <w:pStyle w:val="NormalWeb"/>
      </w:pPr>
      <w:r>
        <w:t>Replace this paragraph with the introduction of your work: context, motivation, and objectives of the study.</w:t>
      </w:r>
    </w:p>
    <w:p w14:paraId="10000003" w14:textId="10000003" w:rsidR="0063508A" w:rsidRDefault="0063508A" w:rsidP="00C521AA">
      <w:pPr>
        <w:pStyle w:val="Ttulo2"/>
      </w:pPr>
      <w:r>
        <w:t>Figures</w:t>
      </w:r>
    </w:p>
    <w:p w14:paraId="10000004" w14:textId="10000004" w:rsidR="0063508A" w:rsidRDefault="0063508A" w:rsidP="00C521AA">
      <w:pPr>
        <w:pStyle w:val="NormalWeb"/>
      </w:pPr>
      <w:r>
        <w:t>Figures should be centred and captioned below, as shown in Figure 1. Supported formats are PNG, JPG, and PDF (PDF recommended for plots and vector graphics). Image files must be inserted directly in the document. Figure size should be adjusted so it remains legible while fitting the page width. Authors should ensure that all figures are legible.</w:t>
      </w:r>
    </w:p>
    <w:p w14:paraId="10000005" w14:textId="3E55E725" w:rsidR="0063508A" w:rsidRDefault="00011A68" w:rsidP="00011A68">
      <w:pPr>
        <w:jc w:val="center"/>
      </w:pPr>
      <w:r w:rsidRPr="00011A68">
        <w:rPr>
          <w:noProof/>
        </w:rPr>
        <w:drawing>
          <wp:inline distT="0" distB="0" distL="0" distR="0" wp14:anchorId="41962BB0" wp14:editId="3916E4D7">
            <wp:extent cx="3505200" cy="1562100"/>
            <wp:effectExtent l="0" t="0" r="0" b="0"/>
            <wp:docPr id="8193513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51370" name=""/>
                    <pic:cNvPicPr/>
                  </pic:nvPicPr>
                  <pic:blipFill>
                    <a:blip r:embed="rId10"/>
                    <a:stretch>
                      <a:fillRect/>
                    </a:stretch>
                  </pic:blipFill>
                  <pic:spPr>
                    <a:xfrm>
                      <a:off x="0" y="0"/>
                      <a:ext cx="3505200" cy="1562100"/>
                    </a:xfrm>
                    <a:prstGeom prst="rect">
                      <a:avLst/>
                    </a:prstGeom>
                  </pic:spPr>
                </pic:pic>
              </a:graphicData>
            </a:graphic>
          </wp:inline>
        </w:drawing>
      </w:r>
    </w:p>
    <w:p w14:paraId="10000008" w14:textId="10000008" w:rsidR="0063508A" w:rsidRDefault="0063508A" w:rsidP="00011A68">
      <w:pPr>
        <w:pStyle w:val="Legenda"/>
        <w:jc w:val="center"/>
      </w:pPr>
      <w:r w:rsidRPr="00011A68">
        <w:rPr>
          <w:bCs/>
        </w:rPr>
        <w:t>Figure 1.</w:t>
      </w:r>
      <w:r w:rsidRPr="00011A68">
        <w:t xml:space="preserve"> </w:t>
      </w:r>
      <w:r>
        <w:t>Caption describing the figure (Times New Roman 11pt).</w:t>
      </w:r>
    </w:p>
    <w:p w14:paraId="10000009" w14:textId="10000009" w:rsidR="0063508A" w:rsidRDefault="0063508A" w:rsidP="00C521AA">
      <w:pPr>
        <w:pStyle w:val="Ttulo2"/>
      </w:pPr>
      <w:r>
        <w:t>Tables</w:t>
      </w:r>
    </w:p>
    <w:p w14:paraId="1000000A" w14:textId="1000000A" w:rsidR="0063508A" w:rsidRDefault="0063508A" w:rsidP="00C521AA">
      <w:pPr>
        <w:pStyle w:val="NormalWeb"/>
      </w:pPr>
      <w:r>
        <w:t>Tables should be centred and captioned above, as shown in Table 1.</w:t>
      </w:r>
    </w:p>
    <w:p w14:paraId="1000000B" w14:textId="1000000B" w:rsidR="0063508A" w:rsidRDefault="0063508A" w:rsidP="00011A68">
      <w:pPr>
        <w:pStyle w:val="Legenda"/>
        <w:jc w:val="center"/>
      </w:pPr>
      <w:r w:rsidRPr="00011A68">
        <w:rPr>
          <w:bCs/>
        </w:rPr>
        <w:lastRenderedPageBreak/>
        <w:t xml:space="preserve">Table 1. </w:t>
      </w:r>
      <w:r>
        <w:t>Mechanical properties of example materials.</w:t>
      </w:r>
    </w:p>
    <w:tbl>
      <w:tblPr>
        <w:tblStyle w:val="TabelacomGrelha"/>
        <w:tblW w:w="0" w:type="auto"/>
        <w:jc w:val="cente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2700"/>
        <w:gridCol w:w="1800"/>
        <w:gridCol w:w="1800"/>
        <w:gridCol w:w="1800"/>
      </w:tblGrid>
      <w:tr w:rsidR="00073ADD" w14:paraId="1000000C" w14:textId="1000000C">
        <w:trPr>
          <w:jc w:val="center"/>
        </w:trPr>
        <w:tc>
          <w:tcPr>
            <w:tcW w:w="2700" w:type="dxa"/>
            <w:vAlign w:val="center"/>
          </w:tcPr>
          <w:p w14:paraId="1000000D" w14:textId="1000000D" w:rsidR="0063508A" w:rsidRDefault="0063508A" w:rsidP="00C521AA">
            <w:r>
              <w:t>Material</w:t>
            </w:r>
          </w:p>
        </w:tc>
        <w:tc>
          <w:tcPr>
            <w:tcW w:w="1800" w:type="dxa"/>
            <w:vAlign w:val="center"/>
          </w:tcPr>
          <w:p w14:paraId="1000000E" w14:textId="1000000E" w:rsidR="0063508A" w:rsidRDefault="0063508A" w:rsidP="00C521AA">
            <w:r>
              <w:t>E (GPa)</w:t>
            </w:r>
          </w:p>
        </w:tc>
        <w:tc>
          <w:tcPr>
            <w:tcW w:w="1800" w:type="dxa"/>
            <w:vAlign w:val="center"/>
          </w:tcPr>
          <w:p w14:paraId="1000000F" w14:textId="1000000F" w:rsidR="0063508A" w:rsidRDefault="0063508A" w:rsidP="00C521AA">
            <w:r>
              <w:t>σ</w:t>
            </w:r>
            <w:r>
              <w:rPr>
                <w:vertAlign w:val="subscript"/>
              </w:rPr>
              <w:t>y</w:t>
            </w:r>
            <w:r>
              <w:t xml:space="preserve"> (MPa)</w:t>
            </w:r>
          </w:p>
        </w:tc>
        <w:tc>
          <w:tcPr>
            <w:tcW w:w="1800" w:type="dxa"/>
            <w:vAlign w:val="center"/>
          </w:tcPr>
          <w:p w14:paraId="10000010" w14:textId="10000010" w:rsidR="0063508A" w:rsidRDefault="0063508A" w:rsidP="00C521AA">
            <w:r>
              <w:t>ρ (g/cm</w:t>
            </w:r>
            <w:r>
              <w:rPr>
                <w:vertAlign w:val="superscript"/>
              </w:rPr>
              <w:t>3</w:t>
            </w:r>
            <w:r>
              <w:t>)</w:t>
            </w:r>
          </w:p>
        </w:tc>
      </w:tr>
      <w:tr w:rsidR="00073ADD" w14:paraId="10000011" w14:textId="10000011">
        <w:trPr>
          <w:jc w:val="center"/>
        </w:trPr>
        <w:tc>
          <w:tcPr>
            <w:tcW w:w="2700" w:type="dxa"/>
          </w:tcPr>
          <w:p w14:paraId="10000012" w14:textId="10000012" w:rsidR="0063508A" w:rsidRDefault="0063508A" w:rsidP="00C521AA">
            <w:r>
              <w:t>Steel</w:t>
            </w:r>
          </w:p>
        </w:tc>
        <w:tc>
          <w:tcPr>
            <w:tcW w:w="1800" w:type="dxa"/>
          </w:tcPr>
          <w:p w14:paraId="10000013" w14:textId="10000013" w:rsidR="0063508A" w:rsidRDefault="0063508A" w:rsidP="00C521AA">
            <w:r>
              <w:t>210</w:t>
            </w:r>
          </w:p>
        </w:tc>
        <w:tc>
          <w:tcPr>
            <w:tcW w:w="1800" w:type="dxa"/>
          </w:tcPr>
          <w:p w14:paraId="10000014" w14:textId="10000014" w:rsidR="0063508A" w:rsidRDefault="0063508A" w:rsidP="00C521AA">
            <w:r>
              <w:t>250</w:t>
            </w:r>
          </w:p>
        </w:tc>
        <w:tc>
          <w:tcPr>
            <w:tcW w:w="1800" w:type="dxa"/>
          </w:tcPr>
          <w:p w14:paraId="10000015" w14:textId="10000015" w:rsidR="0063508A" w:rsidRDefault="0063508A" w:rsidP="00C521AA">
            <w:r>
              <w:t>7.85</w:t>
            </w:r>
          </w:p>
        </w:tc>
      </w:tr>
      <w:tr w:rsidR="00073ADD" w14:paraId="10000016" w14:textId="10000016">
        <w:trPr>
          <w:jc w:val="center"/>
        </w:trPr>
        <w:tc>
          <w:tcPr>
            <w:tcW w:w="2700" w:type="dxa"/>
          </w:tcPr>
          <w:p w14:paraId="10000017" w14:textId="10000017" w:rsidR="0063508A" w:rsidRDefault="0063508A" w:rsidP="00C521AA">
            <w:r>
              <w:t>Aluminium</w:t>
            </w:r>
          </w:p>
        </w:tc>
        <w:tc>
          <w:tcPr>
            <w:tcW w:w="1800" w:type="dxa"/>
          </w:tcPr>
          <w:p w14:paraId="10000018" w14:textId="10000018" w:rsidR="0063508A" w:rsidRDefault="0063508A" w:rsidP="00C521AA">
            <w:r>
              <w:t>70</w:t>
            </w:r>
          </w:p>
        </w:tc>
        <w:tc>
          <w:tcPr>
            <w:tcW w:w="1800" w:type="dxa"/>
          </w:tcPr>
          <w:p w14:paraId="10000019" w14:textId="10000019" w:rsidR="0063508A" w:rsidRDefault="0063508A" w:rsidP="00C521AA">
            <w:r>
              <w:t>95</w:t>
            </w:r>
          </w:p>
        </w:tc>
        <w:tc>
          <w:tcPr>
            <w:tcW w:w="1800" w:type="dxa"/>
          </w:tcPr>
          <w:p w14:paraId="1000001A" w14:textId="1000001A" w:rsidR="0063508A" w:rsidRDefault="0063508A" w:rsidP="00C521AA">
            <w:r>
              <w:t>2.70</w:t>
            </w:r>
          </w:p>
        </w:tc>
      </w:tr>
      <w:tr w:rsidR="00073ADD" w14:paraId="1000001B" w14:textId="1000001B">
        <w:trPr>
          <w:jc w:val="center"/>
        </w:trPr>
        <w:tc>
          <w:tcPr>
            <w:tcW w:w="2700" w:type="dxa"/>
          </w:tcPr>
          <w:p w14:paraId="1000001C" w14:textId="1000001C" w:rsidR="0063508A" w:rsidRDefault="0063508A" w:rsidP="00C521AA">
            <w:r>
              <w:t>Titanium</w:t>
            </w:r>
          </w:p>
        </w:tc>
        <w:tc>
          <w:tcPr>
            <w:tcW w:w="1800" w:type="dxa"/>
          </w:tcPr>
          <w:p w14:paraId="1000001D" w14:textId="1000001D" w:rsidR="0063508A" w:rsidRDefault="0063508A" w:rsidP="00C521AA">
            <w:r>
              <w:t>116</w:t>
            </w:r>
          </w:p>
        </w:tc>
        <w:tc>
          <w:tcPr>
            <w:tcW w:w="1800" w:type="dxa"/>
          </w:tcPr>
          <w:p w14:paraId="1000001E" w14:textId="1000001E" w:rsidR="0063508A" w:rsidRDefault="0063508A" w:rsidP="00C521AA">
            <w:r>
              <w:t>880</w:t>
            </w:r>
          </w:p>
        </w:tc>
        <w:tc>
          <w:tcPr>
            <w:tcW w:w="1800" w:type="dxa"/>
          </w:tcPr>
          <w:p w14:paraId="1000001F" w14:textId="1000001F" w:rsidR="0063508A" w:rsidRDefault="0063508A" w:rsidP="00C521AA">
            <w:r>
              <w:t>4.51</w:t>
            </w:r>
          </w:p>
        </w:tc>
      </w:tr>
      <w:tr w:rsidR="00073ADD" w14:paraId="10000020" w14:textId="10000020">
        <w:trPr>
          <w:jc w:val="center"/>
        </w:trPr>
        <w:tc>
          <w:tcPr>
            <w:tcW w:w="2700" w:type="dxa"/>
          </w:tcPr>
          <w:p w14:paraId="10000021" w14:textId="10000021" w:rsidR="0063508A" w:rsidRDefault="0063508A" w:rsidP="00C521AA">
            <w:r>
              <w:t>CFRP</w:t>
            </w:r>
          </w:p>
        </w:tc>
        <w:tc>
          <w:tcPr>
            <w:tcW w:w="1800" w:type="dxa"/>
          </w:tcPr>
          <w:p w14:paraId="10000022" w14:textId="10000022" w:rsidR="0063508A" w:rsidRDefault="0063508A" w:rsidP="00C521AA">
            <w:r>
              <w:t>135</w:t>
            </w:r>
          </w:p>
        </w:tc>
        <w:tc>
          <w:tcPr>
            <w:tcW w:w="1800" w:type="dxa"/>
          </w:tcPr>
          <w:p w14:paraId="10000023" w14:textId="10000023" w:rsidR="0063508A" w:rsidRDefault="0063508A" w:rsidP="00C521AA">
            <w:r>
              <w:t>--</w:t>
            </w:r>
          </w:p>
        </w:tc>
        <w:tc>
          <w:tcPr>
            <w:tcW w:w="1800" w:type="dxa"/>
          </w:tcPr>
          <w:p w14:paraId="10000024" w14:textId="10000024" w:rsidR="0063508A" w:rsidRDefault="0063508A" w:rsidP="00C521AA">
            <w:r>
              <w:t>1.60</w:t>
            </w:r>
          </w:p>
        </w:tc>
      </w:tr>
    </w:tbl>
    <w:p w14:paraId="10000025" w14:textId="10000025" w:rsidR="0063508A" w:rsidRDefault="0063508A" w:rsidP="00C521AA"/>
    <w:p w14:paraId="10000026" w14:textId="10000026" w:rsidR="0063508A" w:rsidRDefault="0063508A" w:rsidP="00C521AA">
      <w:pPr>
        <w:pStyle w:val="Ttulo2"/>
      </w:pPr>
      <w:r>
        <w:t>Equations</w:t>
      </w:r>
    </w:p>
    <w:p w14:paraId="10000027" w14:textId="10000027" w:rsidR="0063508A" w:rsidRDefault="0063508A" w:rsidP="00C521AA">
      <w:pPr>
        <w:pStyle w:val="NormalWeb"/>
      </w:pPr>
      <w:r>
        <w:t>Equations should be numbered and referenced in the text, as shown in Eq. (1). Greek letters, sub- and superscripts should be formatted accordingly. For example, the yield criterion used in this work is given by the von Mises equation:</w:t>
      </w:r>
    </w:p>
    <w:p w14:paraId="10000028" w14:textId="10000028" w:rsidR="0063508A" w:rsidRDefault="0063508A" w:rsidP="00C521AA">
      <w:pPr>
        <w:pStyle w:val="equation"/>
      </w:pPr>
      <w:r>
        <w:tab/>
      </w:r>
      <m:oMath>
        <m:sSub>
          <m:sSubPr>
            <m:ctrlPr>
              <w:rPr>
                <w:rFonts w:ascii="Cambria Math" w:hAnsi="Cambria Math"/>
              </w:rPr>
            </m:ctrlPr>
          </m:sSubPr>
          <m:e>
            <m:r>
              <w:rPr>
                <w:rFonts w:ascii="Cambria Math" w:hAnsi="Cambria Math"/>
              </w:rPr>
              <m:t>σ</m:t>
            </m:r>
          </m:e>
          <m:sub>
            <m:r>
              <w:rPr>
                <w:rFonts w:ascii="Cambria Math" w:hAnsi="Cambria Math"/>
              </w:rPr>
              <m:t>y</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σ</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2</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σ</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3</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σ</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1</m:t>
                            </m:r>
                          </m:sub>
                        </m:sSub>
                      </m:e>
                    </m:d>
                  </m:e>
                  <m:sup>
                    <m:r>
                      <m:rPr>
                        <m:sty m:val="p"/>
                      </m:rPr>
                      <w:rPr>
                        <w:rFonts w:ascii="Cambria Math" w:hAnsi="Cambria Math"/>
                      </w:rPr>
                      <m:t>2</m:t>
                    </m:r>
                  </m:sup>
                </m:sSup>
              </m:e>
            </m:d>
          </m:e>
        </m:rad>
      </m:oMath>
      <w:r w:rsidRPr="00C521AA">
        <w:tab/>
        <w:t>(1)</w:t>
      </w:r>
    </w:p>
    <w:p w14:paraId="10000029" w14:textId="10000029" w:rsidR="0063508A" w:rsidRDefault="0063508A" w:rsidP="00C521AA">
      <w:proofErr w:type="gramStart"/>
      <w:r>
        <w:t>where</w:t>
      </w:r>
      <w:proofErr w:type="gramEnd"/>
      <w:r>
        <w:t xml:space="preserve"> σ</w:t>
      </w:r>
      <w:r>
        <w:rPr>
          <w:vertAlign w:val="subscript"/>
        </w:rPr>
        <w:t>1</w:t>
      </w:r>
      <w:r>
        <w:t>, σ</w:t>
      </w:r>
      <w:r>
        <w:rPr>
          <w:vertAlign w:val="subscript"/>
        </w:rPr>
        <w:t>2</w:t>
      </w:r>
      <w:r>
        <w:t>, and σ</w:t>
      </w:r>
      <w:r>
        <w:rPr>
          <w:vertAlign w:val="subscript"/>
        </w:rPr>
        <w:t>3</w:t>
      </w:r>
      <w:r>
        <w:t xml:space="preserve"> are the principal stresses and σ</w:t>
      </w:r>
      <w:r>
        <w:rPr>
          <w:vertAlign w:val="subscript"/>
        </w:rPr>
        <w:t>y</w:t>
      </w:r>
      <w:r>
        <w:t xml:space="preserve"> is the yield stress of the material. This </w:t>
      </w:r>
      <w:proofErr w:type="spellStart"/>
      <w:r>
        <w:t>equation</w:t>
      </w:r>
      <w:proofErr w:type="spellEnd"/>
      <w:r>
        <w:t xml:space="preserve"> </w:t>
      </w:r>
      <w:proofErr w:type="spellStart"/>
      <w:r>
        <w:t>was</w:t>
      </w:r>
      <w:proofErr w:type="spellEnd"/>
      <w:r>
        <w:t xml:space="preserve"> </w:t>
      </w:r>
      <w:proofErr w:type="spellStart"/>
      <w:r w:rsidRPr="00C521AA">
        <w:t>created</w:t>
      </w:r>
      <w:proofErr w:type="spellEnd"/>
      <w:r>
        <w:t xml:space="preserve"> </w:t>
      </w:r>
      <w:proofErr w:type="spellStart"/>
      <w:r>
        <w:t>using</w:t>
      </w:r>
      <w:proofErr w:type="spellEnd"/>
      <w:r>
        <w:t xml:space="preserve"> </w:t>
      </w:r>
      <w:proofErr w:type="spellStart"/>
      <w:r>
        <w:t>Word's</w:t>
      </w:r>
      <w:proofErr w:type="spellEnd"/>
      <w:r>
        <w:t xml:space="preserve"> native </w:t>
      </w:r>
      <w:proofErr w:type="spellStart"/>
      <w:r>
        <w:t>Equation</w:t>
      </w:r>
      <w:proofErr w:type="spellEnd"/>
      <w:r>
        <w:t xml:space="preserve"> Editor (Insert &gt; Equation), so it remains fully editable.</w:t>
      </w:r>
    </w:p>
    <w:p w14:paraId="1000002A" w14:textId="1000002A" w:rsidR="0063508A" w:rsidRDefault="0063508A" w:rsidP="00C521AA">
      <w:pPr>
        <w:pStyle w:val="Ttulo3"/>
      </w:pPr>
      <w:r>
        <w:t>Third Level</w:t>
      </w:r>
    </w:p>
    <w:p w14:paraId="1000002B" w14:textId="1000002B" w:rsidR="0063508A" w:rsidRPr="00197641" w:rsidRDefault="0063508A" w:rsidP="00C521AA">
      <w:pPr>
        <w:pStyle w:val="NormalWeb"/>
        <w:rPr>
          <w:lang w:val="en-GB"/>
        </w:rPr>
      </w:pPr>
      <w:r w:rsidRPr="00197641">
        <w:rPr>
          <w:lang w:val="en-GB"/>
        </w:rPr>
        <w:t>Replace this paragraph with the content of a third-level subsection, if needed.</w:t>
      </w:r>
    </w:p>
    <w:p w14:paraId="6CA24172" w14:textId="3AA3769A" w:rsidR="00FA40A7" w:rsidRPr="00197641" w:rsidRDefault="001E1BCE" w:rsidP="00C521AA">
      <w:pPr>
        <w:pStyle w:val="NormalWeb"/>
        <w:rPr>
          <w:lang w:val="en-GB"/>
        </w:rPr>
      </w:pPr>
      <w:r w:rsidRPr="00197641">
        <w:rPr>
          <w:lang w:val="en-GB"/>
        </w:rPr>
        <w:t>The reference style is defined as</w:t>
      </w:r>
      <w:r w:rsidR="00180CAF" w:rsidRPr="00197641">
        <w:rPr>
          <w:lang w:val="en-GB"/>
        </w:rPr>
        <w:t xml:space="preserve"> IEEE</w:t>
      </w:r>
      <w:r w:rsidR="005A0E53" w:rsidRPr="00197641">
        <w:rPr>
          <w:lang w:val="en-GB"/>
        </w:rPr>
        <w:t xml:space="preserve"> </w:t>
      </w:r>
      <w:r w:rsidR="00197641" w:rsidRPr="00197641">
        <w:rPr>
          <w:lang w:val="en-GB"/>
        </w:rPr>
        <w:t xml:space="preserve">as the examples </w:t>
      </w:r>
      <w:r w:rsidR="005A0E53" w:rsidRPr="00197641">
        <w:rPr>
          <w:lang w:val="en-GB"/>
        </w:rPr>
        <w:t>below.</w:t>
      </w:r>
    </w:p>
    <w:p w14:paraId="1000002C" w14:textId="1000002C" w:rsidR="0063508A" w:rsidRDefault="0063508A" w:rsidP="00C521AA">
      <w:pPr>
        <w:pStyle w:val="Ttulo1"/>
      </w:pPr>
      <w:r>
        <w:t>References</w:t>
      </w:r>
    </w:p>
    <w:p w14:paraId="1000002D" w14:textId="10B4D689" w:rsidR="0063508A" w:rsidRPr="00011A68" w:rsidRDefault="0063508A" w:rsidP="00C521AA">
      <w:pPr>
        <w:rPr>
          <w:sz w:val="20"/>
          <w:szCs w:val="20"/>
        </w:rPr>
      </w:pPr>
      <w:r w:rsidRPr="00011A68">
        <w:rPr>
          <w:sz w:val="20"/>
          <w:szCs w:val="20"/>
        </w:rPr>
        <w:t>[1]</w:t>
      </w:r>
      <w:r w:rsidRPr="00011A68">
        <w:rPr>
          <w:sz w:val="20"/>
          <w:szCs w:val="20"/>
        </w:rPr>
        <w:tab/>
        <w:t>A. Author</w:t>
      </w:r>
      <w:r w:rsidR="00011A68" w:rsidRPr="00011A68">
        <w:rPr>
          <w:sz w:val="20"/>
          <w:szCs w:val="20"/>
        </w:rPr>
        <w:t xml:space="preserve"> and</w:t>
      </w:r>
      <w:r w:rsidRPr="00011A68">
        <w:rPr>
          <w:sz w:val="20"/>
          <w:szCs w:val="20"/>
        </w:rPr>
        <w:t xml:space="preserve"> B. Author, "Title of </w:t>
      </w:r>
      <w:r w:rsidR="00011A68" w:rsidRPr="00011A68">
        <w:rPr>
          <w:sz w:val="20"/>
          <w:szCs w:val="20"/>
        </w:rPr>
        <w:t xml:space="preserve">the </w:t>
      </w:r>
      <w:r w:rsidRPr="00011A68">
        <w:rPr>
          <w:sz w:val="20"/>
          <w:szCs w:val="20"/>
        </w:rPr>
        <w:t xml:space="preserve">article," </w:t>
      </w:r>
      <w:r w:rsidRPr="00011A68">
        <w:rPr>
          <w:i/>
          <w:iCs/>
          <w:sz w:val="20"/>
          <w:szCs w:val="20"/>
        </w:rPr>
        <w:t>Journal</w:t>
      </w:r>
      <w:r w:rsidR="00011A68" w:rsidRPr="00011A68">
        <w:rPr>
          <w:i/>
          <w:iCs/>
          <w:sz w:val="20"/>
          <w:szCs w:val="20"/>
        </w:rPr>
        <w:t xml:space="preserve"> of Materials Science</w:t>
      </w:r>
      <w:r w:rsidRPr="00011A68">
        <w:rPr>
          <w:sz w:val="20"/>
          <w:szCs w:val="20"/>
        </w:rPr>
        <w:t>, vol. 1,</w:t>
      </w:r>
      <w:r w:rsidR="00011A68" w:rsidRPr="00011A68">
        <w:rPr>
          <w:sz w:val="20"/>
          <w:szCs w:val="20"/>
        </w:rPr>
        <w:t xml:space="preserve"> no. 1, </w:t>
      </w:r>
      <w:r w:rsidRPr="00011A68">
        <w:rPr>
          <w:sz w:val="20"/>
          <w:szCs w:val="20"/>
        </w:rPr>
        <w:t>pp. 1-10, 2024.</w:t>
      </w:r>
    </w:p>
    <w:p w14:paraId="07CF4DB3" w14:textId="74DB4C1C" w:rsidR="00471B82" w:rsidRPr="00011A68" w:rsidRDefault="0063508A" w:rsidP="00C521AA">
      <w:pPr>
        <w:rPr>
          <w:sz w:val="20"/>
          <w:szCs w:val="20"/>
        </w:rPr>
      </w:pPr>
      <w:r w:rsidRPr="00011A68">
        <w:rPr>
          <w:sz w:val="20"/>
          <w:szCs w:val="20"/>
        </w:rPr>
        <w:t>[2]</w:t>
      </w:r>
      <w:r w:rsidRPr="00011A68">
        <w:rPr>
          <w:sz w:val="20"/>
          <w:szCs w:val="20"/>
        </w:rPr>
        <w:tab/>
      </w:r>
      <w:r w:rsidRPr="00011A68">
        <w:rPr>
          <w:sz w:val="20"/>
          <w:szCs w:val="20"/>
          <w:lang w:val="en-GB"/>
        </w:rPr>
        <w:t>C. Author</w:t>
      </w:r>
      <w:r w:rsidR="00011A68" w:rsidRPr="00011A68">
        <w:rPr>
          <w:sz w:val="20"/>
          <w:szCs w:val="20"/>
          <w:lang w:val="en-GB"/>
        </w:rPr>
        <w:t>, D. Author and E. Author</w:t>
      </w:r>
      <w:r w:rsidRPr="00011A68">
        <w:rPr>
          <w:sz w:val="20"/>
          <w:szCs w:val="20"/>
          <w:lang w:val="en-GB"/>
        </w:rPr>
        <w:t>, "</w:t>
      </w:r>
      <w:r w:rsidR="00011A68" w:rsidRPr="00011A68">
        <w:rPr>
          <w:sz w:val="20"/>
          <w:szCs w:val="20"/>
          <w:lang w:val="en-GB"/>
        </w:rPr>
        <w:t>Title of a</w:t>
      </w:r>
      <w:r w:rsidRPr="00011A68">
        <w:rPr>
          <w:sz w:val="20"/>
          <w:szCs w:val="20"/>
          <w:lang w:val="en-GB"/>
        </w:rPr>
        <w:t xml:space="preserve">nother </w:t>
      </w:r>
      <w:r w:rsidR="00011A68" w:rsidRPr="00011A68">
        <w:rPr>
          <w:sz w:val="20"/>
          <w:szCs w:val="20"/>
          <w:lang w:val="en-GB"/>
        </w:rPr>
        <w:t>article</w:t>
      </w:r>
      <w:r w:rsidRPr="00011A68">
        <w:rPr>
          <w:i/>
          <w:iCs/>
          <w:sz w:val="20"/>
          <w:szCs w:val="20"/>
          <w:lang w:val="en-GB"/>
        </w:rPr>
        <w:t>," Conference Proceedings</w:t>
      </w:r>
      <w:r w:rsidR="00011A68" w:rsidRPr="00011A68">
        <w:rPr>
          <w:i/>
          <w:iCs/>
          <w:sz w:val="20"/>
          <w:szCs w:val="20"/>
          <w:lang w:val="en-GB"/>
        </w:rPr>
        <w:t xml:space="preserve"> of Materials and International Symposium</w:t>
      </w:r>
      <w:r w:rsidRPr="00011A68">
        <w:rPr>
          <w:sz w:val="20"/>
          <w:szCs w:val="20"/>
          <w:lang w:val="en-GB"/>
        </w:rPr>
        <w:t>, 2023.</w:t>
      </w:r>
    </w:p>
    <w:sectPr w:rsidR="00471B82" w:rsidRPr="00011A68" w:rsidSect="00377C5D">
      <w:headerReference w:type="default" r:id="rId11"/>
      <w:footerReference w:type="default" r:id="rId12"/>
      <w:pgSz w:w="11906" w:h="16838"/>
      <w:pgMar w:top="1418" w:right="1418" w:bottom="1418"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A1FBB23" w14:textId="77777777" w:rsidR="00CD2CB3" w:rsidRDefault="00CD2CB3" w:rsidP="00C521AA">
      <w:r>
        <w:separator/>
      </w:r>
    </w:p>
  </w:endnote>
  <w:endnote w:type="continuationSeparator" w:id="0">
    <w:p w14:paraId="66CD3248" w14:textId="77777777" w:rsidR="00CD2CB3" w:rsidRDefault="00CD2CB3" w:rsidP="00C5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1B53A2" w14:textId="2CD21359" w:rsidR="00471B82" w:rsidRPr="00471B82" w:rsidRDefault="00471B82" w:rsidP="00C521AA">
    <w:pPr>
      <w:pStyle w:val="Rodap"/>
    </w:pPr>
    <w:r w:rsidRPr="00471B82">
      <w:t xml:space="preserve">Materiais 2027 – Materials for a </w:t>
    </w:r>
    <w:r>
      <w:t>B</w:t>
    </w:r>
    <w:r w:rsidRPr="00471B82">
      <w:t xml:space="preserve">etter </w:t>
    </w:r>
    <w:r>
      <w:t>F</w:t>
    </w:r>
    <w:r w:rsidRPr="00471B82">
      <w:t xml:space="preserve">uture     </w:t>
    </w:r>
    <w:r w:rsidRPr="00471B82">
      <w:tab/>
    </w:r>
    <w:r w:rsidRPr="00471B82">
      <w:tab/>
    </w:r>
    <w:r w:rsidRPr="00471B82">
      <w:rPr>
        <w:lang w:val="fr-CH"/>
      </w:rPr>
      <w:t>Porto, Portugal, 22-24 Mar</w:t>
    </w:r>
    <w:r w:rsidR="00893B38">
      <w:rPr>
        <w:lang w:val="fr-CH"/>
      </w:rPr>
      <w:t>ch</w:t>
    </w:r>
    <w:r w:rsidRPr="00471B82">
      <w:rPr>
        <w:lang w:val="fr-CH"/>
      </w:rPr>
      <w:t xml:space="preserve"> 2027</w:t>
    </w:r>
  </w:p>
  <w:p w14:paraId="6F0557C6" w14:textId="77777777" w:rsidR="00471B82" w:rsidRPr="00471B82" w:rsidRDefault="00471B82" w:rsidP="00C521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334AD2" w14:textId="77777777" w:rsidR="00CD2CB3" w:rsidRDefault="00CD2CB3" w:rsidP="00C521AA">
      <w:r>
        <w:separator/>
      </w:r>
    </w:p>
  </w:footnote>
  <w:footnote w:type="continuationSeparator" w:id="0">
    <w:p w14:paraId="30511775" w14:textId="77777777" w:rsidR="00CD2CB3" w:rsidRDefault="00CD2CB3" w:rsidP="00C5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ABB718" w14:textId="56742EBD" w:rsidR="00471B82" w:rsidRPr="00377C5D" w:rsidRDefault="00471B82" w:rsidP="00C521AA">
    <w:pPr>
      <w:pStyle w:val="Cabealho"/>
    </w:pPr>
    <w:proofErr w:type="spellStart"/>
    <w:r w:rsidRPr="00377C5D">
      <w:t>Materiais</w:t>
    </w:r>
    <w:proofErr w:type="spellEnd"/>
    <w:r w:rsidRPr="00377C5D">
      <w:t xml:space="preserve"> 2027 – </w:t>
    </w:r>
    <w:r w:rsidR="00893B38" w:rsidRPr="00377C5D">
      <w:t xml:space="preserve">XXIII </w:t>
    </w:r>
    <w:proofErr w:type="spellStart"/>
    <w:r w:rsidRPr="00377C5D">
      <w:t>Congresso</w:t>
    </w:r>
    <w:proofErr w:type="spellEnd"/>
    <w:r w:rsidRPr="00377C5D">
      <w:t xml:space="preserve"> da </w:t>
    </w:r>
    <w:proofErr w:type="spellStart"/>
    <w:r w:rsidRPr="00377C5D">
      <w:t>Sociedade</w:t>
    </w:r>
    <w:proofErr w:type="spellEnd"/>
    <w:r w:rsidRPr="00377C5D">
      <w:t xml:space="preserve"> Portuguesa de </w:t>
    </w:r>
    <w:proofErr w:type="spellStart"/>
    <w:r w:rsidRPr="00377C5D">
      <w:t>Materiais</w:t>
    </w:r>
    <w:proofErr w:type="spellEnd"/>
    <w:r w:rsidRPr="00377C5D">
      <w:t xml:space="preserve"> and XIV International Symposium on Materials</w:t>
    </w:r>
    <w:r w:rsidRPr="00377C5D" w:rsidDel="00D412EE">
      <w:t xml:space="preserve"> </w:t>
    </w:r>
  </w:p>
  <w:p w14:paraId="500ED331" w14:textId="674A1BC5" w:rsidR="00B7206C" w:rsidRDefault="00471B82" w:rsidP="00C521AA">
    <w:pPr>
      <w:pStyle w:val="Cabealho"/>
    </w:pPr>
    <w:r>
      <w:t>_______________________________________________________________________________________</w:t>
    </w:r>
    <w:r w:rsidR="00377C5D">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6851CA"/>
    <w:multiLevelType w:val="multilevel"/>
    <w:tmpl w:val="0172A966"/>
    <w:lvl w:ilvl="0">
      <w:start w:val="1"/>
      <w:numFmt w:val="decimal"/>
      <w:pStyle w:val="Ttulo1"/>
      <w:lvlText w:val="%1"/>
      <w:lvlJc w:val="left"/>
      <w:pPr>
        <w:ind w:left="567" w:hanging="567"/>
      </w:pPr>
      <w:rPr>
        <w:rFonts w:hint="default"/>
      </w:rPr>
    </w:lvl>
    <w:lvl w:ilvl="1">
      <w:start w:val="1"/>
      <w:numFmt w:val="decimal"/>
      <w:pStyle w:val="Ttulo2"/>
      <w:lvlText w:val="%2.%1"/>
      <w:lvlJc w:val="left"/>
      <w:pPr>
        <w:ind w:left="792" w:hanging="792"/>
      </w:pPr>
      <w:rPr>
        <w:rFonts w:hint="default"/>
      </w:rPr>
    </w:lvl>
    <w:lvl w:ilvl="2">
      <w:start w:val="1"/>
      <w:numFmt w:val="decimal"/>
      <w:pStyle w:val="Ttulo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086126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64"/>
    <w:rsid w:val="00003A91"/>
    <w:rsid w:val="00011A68"/>
    <w:rsid w:val="00073ADD"/>
    <w:rsid w:val="00096438"/>
    <w:rsid w:val="000A4924"/>
    <w:rsid w:val="001244B4"/>
    <w:rsid w:val="00163410"/>
    <w:rsid w:val="00180CAF"/>
    <w:rsid w:val="00181698"/>
    <w:rsid w:val="00197641"/>
    <w:rsid w:val="001E1BCE"/>
    <w:rsid w:val="00203B6B"/>
    <w:rsid w:val="002443FB"/>
    <w:rsid w:val="00276ED9"/>
    <w:rsid w:val="002D57F7"/>
    <w:rsid w:val="003229E4"/>
    <w:rsid w:val="00377C5D"/>
    <w:rsid w:val="003D089A"/>
    <w:rsid w:val="00426E63"/>
    <w:rsid w:val="00471B82"/>
    <w:rsid w:val="004C63ED"/>
    <w:rsid w:val="0052427F"/>
    <w:rsid w:val="005A0E53"/>
    <w:rsid w:val="0060232D"/>
    <w:rsid w:val="0061526E"/>
    <w:rsid w:val="0063508A"/>
    <w:rsid w:val="007242A8"/>
    <w:rsid w:val="00747924"/>
    <w:rsid w:val="007D4E44"/>
    <w:rsid w:val="00853128"/>
    <w:rsid w:val="008717CA"/>
    <w:rsid w:val="00893B38"/>
    <w:rsid w:val="0095196E"/>
    <w:rsid w:val="009E227D"/>
    <w:rsid w:val="00A43E75"/>
    <w:rsid w:val="00A82B45"/>
    <w:rsid w:val="00B129F7"/>
    <w:rsid w:val="00B30A0C"/>
    <w:rsid w:val="00B7206C"/>
    <w:rsid w:val="00B90ACA"/>
    <w:rsid w:val="00BC5096"/>
    <w:rsid w:val="00C521AA"/>
    <w:rsid w:val="00C553A8"/>
    <w:rsid w:val="00C66164"/>
    <w:rsid w:val="00CD2CB3"/>
    <w:rsid w:val="00CE5AEA"/>
    <w:rsid w:val="00D044C5"/>
    <w:rsid w:val="00D17899"/>
    <w:rsid w:val="00D36DB8"/>
    <w:rsid w:val="00D60C9F"/>
    <w:rsid w:val="00D67E71"/>
    <w:rsid w:val="00E00029"/>
    <w:rsid w:val="00E56B04"/>
    <w:rsid w:val="00F223F7"/>
    <w:rsid w:val="00F264B1"/>
    <w:rsid w:val="00F543F4"/>
    <w:rsid w:val="00F862C3"/>
    <w:rsid w:val="00FA40A7"/>
    <w:rsid w:val="00FD207B"/>
    <w:rsid w:val="00F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DD3A"/>
  <w15:chartTrackingRefBased/>
  <w15:docId w15:val="{25233606-CDEB-47F2-BBDA-57C34FB6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F7"/>
    <w:pPr>
      <w:spacing w:after="0" w:line="276" w:lineRule="auto"/>
      <w:jc w:val="both"/>
    </w:pPr>
    <w:rPr>
      <w:rFonts w:ascii="Times New Roman" w:eastAsia="Times New Roman" w:hAnsi="Times New Roman" w:cs="Times New Roman"/>
      <w:kern w:val="0"/>
      <w:sz w:val="24"/>
      <w:szCs w:val="24"/>
      <w:lang w:val="fr-CA" w:eastAsia="fr-CA"/>
      <w14:ligatures w14:val="none"/>
    </w:rPr>
  </w:style>
  <w:style w:type="paragraph" w:styleId="Ttulo1">
    <w:name w:val="heading 1"/>
    <w:basedOn w:val="Normal"/>
    <w:next w:val="Normal"/>
    <w:link w:val="Ttulo1Carter"/>
    <w:uiPriority w:val="9"/>
    <w:qFormat/>
    <w:rsid w:val="00C521AA"/>
    <w:pPr>
      <w:keepNext/>
      <w:numPr>
        <w:numId w:val="1"/>
      </w:numPr>
      <w:spacing w:before="240" w:after="120"/>
      <w:outlineLvl w:val="0"/>
    </w:pPr>
    <w:rPr>
      <w:b/>
      <w:sz w:val="26"/>
      <w:szCs w:val="26"/>
      <w:lang w:val="en-GB"/>
    </w:rPr>
  </w:style>
  <w:style w:type="paragraph" w:styleId="Ttulo2">
    <w:name w:val="heading 2"/>
    <w:basedOn w:val="Normal"/>
    <w:next w:val="Normal"/>
    <w:link w:val="Ttulo2Carter"/>
    <w:uiPriority w:val="9"/>
    <w:qFormat/>
    <w:pPr>
      <w:keepNext/>
      <w:numPr>
        <w:ilvl w:val="1"/>
        <w:numId w:val="1"/>
      </w:numPr>
      <w:spacing w:before="200"/>
      <w:outlineLvl w:val="1"/>
    </w:pPr>
    <w:rPr>
      <w:b/>
      <w:lang w:val="en-GB"/>
    </w:rPr>
  </w:style>
  <w:style w:type="paragraph" w:styleId="Ttulo3">
    <w:name w:val="heading 3"/>
    <w:basedOn w:val="Normal"/>
    <w:next w:val="Normal"/>
    <w:link w:val="Ttulo3Carter"/>
    <w:uiPriority w:val="9"/>
    <w:qFormat/>
    <w:pPr>
      <w:keepNext/>
      <w:numPr>
        <w:ilvl w:val="2"/>
        <w:numId w:val="1"/>
      </w:numPr>
      <w:spacing w:before="160" w:after="80"/>
      <w:outlineLvl w:val="2"/>
    </w:pPr>
    <w:rPr>
      <w:b/>
      <w:i/>
      <w:sz w:val="22"/>
      <w:szCs w:val="22"/>
      <w:lang w:val="en-GB"/>
    </w:rPr>
  </w:style>
  <w:style w:type="paragraph" w:styleId="Ttulo4">
    <w:name w:val="heading 4"/>
    <w:basedOn w:val="Normal"/>
    <w:next w:val="Normal"/>
    <w:link w:val="Ttulo4Carter"/>
    <w:uiPriority w:val="9"/>
    <w:semiHidden/>
    <w:unhideWhenUsed/>
    <w:qFormat/>
    <w:rsid w:val="00C6616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tulo5">
    <w:name w:val="heading 5"/>
    <w:basedOn w:val="Normal"/>
    <w:next w:val="Normal"/>
    <w:link w:val="Ttulo5Carter"/>
    <w:uiPriority w:val="9"/>
    <w:semiHidden/>
    <w:unhideWhenUsed/>
    <w:qFormat/>
    <w:rsid w:val="00C66164"/>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tulo6">
    <w:name w:val="heading 6"/>
    <w:basedOn w:val="Normal"/>
    <w:next w:val="Normal"/>
    <w:link w:val="Ttulo6Carter"/>
    <w:uiPriority w:val="9"/>
    <w:semiHidden/>
    <w:unhideWhenUsed/>
    <w:qFormat/>
    <w:rsid w:val="00C66164"/>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tulo7">
    <w:name w:val="heading 7"/>
    <w:basedOn w:val="Normal"/>
    <w:next w:val="Normal"/>
    <w:link w:val="Ttulo7Carter"/>
    <w:uiPriority w:val="9"/>
    <w:semiHidden/>
    <w:unhideWhenUsed/>
    <w:qFormat/>
    <w:rsid w:val="00C66164"/>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tulo8">
    <w:name w:val="heading 8"/>
    <w:basedOn w:val="Normal"/>
    <w:next w:val="Normal"/>
    <w:link w:val="Ttulo8Carter"/>
    <w:uiPriority w:val="9"/>
    <w:semiHidden/>
    <w:unhideWhenUsed/>
    <w:qFormat/>
    <w:rsid w:val="00C66164"/>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tulo9">
    <w:name w:val="heading 9"/>
    <w:basedOn w:val="Normal"/>
    <w:next w:val="Normal"/>
    <w:link w:val="Ttulo9Carter"/>
    <w:uiPriority w:val="9"/>
    <w:semiHidden/>
    <w:unhideWhenUsed/>
    <w:qFormat/>
    <w:rsid w:val="00C66164"/>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26E63"/>
    <w:rPr>
      <w:rFonts w:cs="Tahoma"/>
      <w:szCs w:val="16"/>
    </w:rPr>
  </w:style>
  <w:style w:type="character" w:customStyle="1" w:styleId="TextodebaloCarter">
    <w:name w:val="Texto de balão Caráter"/>
    <w:basedOn w:val="Tipodeletrapredefinidodopargrafo"/>
    <w:link w:val="Textodebalo"/>
    <w:uiPriority w:val="99"/>
    <w:semiHidden/>
    <w:rsid w:val="00426E63"/>
    <w:rPr>
      <w:rFonts w:ascii="Calibri" w:hAnsi="Calibri" w:cs="Tahoma"/>
      <w:szCs w:val="16"/>
    </w:rPr>
  </w:style>
  <w:style w:type="character" w:customStyle="1" w:styleId="Ttulo1Carter">
    <w:name w:val="Título 1 Caráter"/>
    <w:basedOn w:val="Tipodeletrapredefinidodopargrafo"/>
    <w:link w:val="Ttulo1"/>
    <w:uiPriority w:val="9"/>
    <w:rsid w:val="00C521AA"/>
    <w:rPr>
      <w:rFonts w:ascii="Times New Roman" w:eastAsia="Calibri" w:hAnsi="Times New Roman" w:cs="Times New Roman"/>
      <w:b/>
      <w:kern w:val="0"/>
      <w:sz w:val="26"/>
      <w:szCs w:val="26"/>
      <w:lang w:val="en-GB"/>
      <w14:ligatures w14:val="none"/>
    </w:rPr>
  </w:style>
  <w:style w:type="character" w:customStyle="1" w:styleId="Ttulo2Carter">
    <w:name w:val="Título 2 Caráter"/>
    <w:basedOn w:val="Tipodeletrapredefinidodopargrafo"/>
    <w:link w:val="Ttulo2"/>
    <w:uiPriority w:val="9"/>
    <w:semiHidden/>
    <w:rsid w:val="00C6616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6616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6616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6616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6616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616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616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6164"/>
    <w:rPr>
      <w:rFonts w:eastAsiaTheme="majorEastAsia" w:cstheme="majorBidi"/>
      <w:color w:val="272727" w:themeColor="text1" w:themeTint="D8"/>
    </w:rPr>
  </w:style>
  <w:style w:type="paragraph" w:styleId="Ttulo">
    <w:name w:val="Title"/>
    <w:basedOn w:val="Normal"/>
    <w:next w:val="Normal"/>
    <w:link w:val="TtuloCarter"/>
    <w:uiPriority w:val="10"/>
    <w:qFormat/>
    <w:rsid w:val="00377C5D"/>
    <w:pPr>
      <w:tabs>
        <w:tab w:val="center" w:pos="4513"/>
        <w:tab w:val="right" w:pos="9026"/>
      </w:tabs>
      <w:spacing w:after="120"/>
      <w:jc w:val="center"/>
    </w:pPr>
    <w:rPr>
      <w:b/>
      <w:sz w:val="28"/>
      <w:szCs w:val="28"/>
      <w:lang w:val="en-US"/>
    </w:rPr>
  </w:style>
  <w:style w:type="character" w:customStyle="1" w:styleId="TtuloCarter">
    <w:name w:val="Título Caráter"/>
    <w:basedOn w:val="Tipodeletrapredefinidodopargrafo"/>
    <w:link w:val="Ttulo"/>
    <w:uiPriority w:val="10"/>
    <w:rsid w:val="00377C5D"/>
    <w:rPr>
      <w:rFonts w:ascii="Times New Roman" w:eastAsia="Calibri" w:hAnsi="Times New Roman" w:cs="Times New Roman"/>
      <w:b/>
      <w:kern w:val="0"/>
      <w:sz w:val="28"/>
      <w:szCs w:val="28"/>
      <w14:ligatures w14:val="none"/>
    </w:rPr>
  </w:style>
  <w:style w:type="paragraph" w:styleId="Subttulo">
    <w:name w:val="Subtitle"/>
    <w:basedOn w:val="Normal"/>
    <w:next w:val="Normal"/>
    <w:link w:val="SubttuloCarter"/>
    <w:uiPriority w:val="11"/>
    <w:qFormat/>
    <w:rsid w:val="00C661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tuloCarter">
    <w:name w:val="Subtítulo Caráter"/>
    <w:basedOn w:val="Tipodeletrapredefinidodopargrafo"/>
    <w:link w:val="Subttulo"/>
    <w:uiPriority w:val="11"/>
    <w:rsid w:val="00C6616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164"/>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oCarter">
    <w:name w:val="Citação Caráter"/>
    <w:basedOn w:val="Tipodeletrapredefinidodopargrafo"/>
    <w:link w:val="Citao"/>
    <w:uiPriority w:val="29"/>
    <w:rsid w:val="00C66164"/>
    <w:rPr>
      <w:i/>
      <w:iCs/>
      <w:color w:val="404040" w:themeColor="text1" w:themeTint="BF"/>
    </w:rPr>
  </w:style>
  <w:style w:type="paragraph" w:styleId="PargrafodaLista">
    <w:name w:val="List Paragraph"/>
    <w:basedOn w:val="Normal"/>
    <w:uiPriority w:val="34"/>
    <w:qFormat/>
    <w:rsid w:val="00C66164"/>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nfaseIntensa">
    <w:name w:val="Intense Emphasis"/>
    <w:basedOn w:val="Tipodeletrapredefinidodopargrafo"/>
    <w:uiPriority w:val="21"/>
    <w:qFormat/>
    <w:rsid w:val="00C66164"/>
    <w:rPr>
      <w:i/>
      <w:iCs/>
      <w:color w:val="0F4761" w:themeColor="accent1" w:themeShade="BF"/>
    </w:rPr>
  </w:style>
  <w:style w:type="paragraph" w:styleId="CitaoIntensa">
    <w:name w:val="Intense Quote"/>
    <w:basedOn w:val="Normal"/>
    <w:next w:val="Normal"/>
    <w:link w:val="CitaoIntensaCarter"/>
    <w:uiPriority w:val="30"/>
    <w:qFormat/>
    <w:rsid w:val="00C661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CitaoIntensaCarter">
    <w:name w:val="Citação Intensa Caráter"/>
    <w:basedOn w:val="Tipodeletrapredefinidodopargrafo"/>
    <w:link w:val="CitaoIntensa"/>
    <w:uiPriority w:val="30"/>
    <w:rsid w:val="00C66164"/>
    <w:rPr>
      <w:i/>
      <w:iCs/>
      <w:color w:val="0F4761" w:themeColor="accent1" w:themeShade="BF"/>
    </w:rPr>
  </w:style>
  <w:style w:type="character" w:styleId="RefernciaIntensa">
    <w:name w:val="Intense Reference"/>
    <w:basedOn w:val="Tipodeletrapredefinidodopargrafo"/>
    <w:uiPriority w:val="32"/>
    <w:qFormat/>
    <w:rsid w:val="00C66164"/>
    <w:rPr>
      <w:b/>
      <w:bCs/>
      <w:smallCaps/>
      <w:color w:val="0F4761" w:themeColor="accent1" w:themeShade="BF"/>
      <w:spacing w:val="5"/>
    </w:rPr>
  </w:style>
  <w:style w:type="paragraph" w:styleId="Cabealho">
    <w:name w:val="header"/>
    <w:basedOn w:val="Normal"/>
    <w:link w:val="CabealhoCarter"/>
    <w:uiPriority w:val="99"/>
    <w:unhideWhenUsed/>
    <w:rsid w:val="00011A68"/>
    <w:pPr>
      <w:tabs>
        <w:tab w:val="center" w:pos="4680"/>
        <w:tab w:val="right" w:pos="9360"/>
      </w:tabs>
      <w:jc w:val="center"/>
    </w:pPr>
    <w:rPr>
      <w:i/>
      <w:sz w:val="18"/>
    </w:rPr>
  </w:style>
  <w:style w:type="character" w:customStyle="1" w:styleId="CabealhoCarter">
    <w:name w:val="Cabeçalho Caráter"/>
    <w:basedOn w:val="Tipodeletrapredefinidodopargrafo"/>
    <w:link w:val="Cabealho"/>
    <w:uiPriority w:val="99"/>
    <w:rsid w:val="00011A68"/>
    <w:rPr>
      <w:rFonts w:ascii="Times New Roman" w:eastAsia="Times New Roman" w:hAnsi="Times New Roman" w:cs="Times New Roman"/>
      <w:i/>
      <w:kern w:val="0"/>
      <w:sz w:val="18"/>
      <w:szCs w:val="24"/>
      <w:lang w:val="fr-CA" w:eastAsia="fr-CA"/>
      <w14:ligatures w14:val="none"/>
    </w:rPr>
  </w:style>
  <w:style w:type="paragraph" w:styleId="Rodap">
    <w:name w:val="footer"/>
    <w:basedOn w:val="Normal"/>
    <w:link w:val="RodapCarter"/>
    <w:uiPriority w:val="99"/>
    <w:unhideWhenUsed/>
    <w:rsid w:val="00C521AA"/>
    <w:pPr>
      <w:tabs>
        <w:tab w:val="center" w:pos="4680"/>
        <w:tab w:val="right" w:pos="9360"/>
      </w:tabs>
    </w:pPr>
    <w:rPr>
      <w:i/>
      <w:sz w:val="20"/>
    </w:rPr>
  </w:style>
  <w:style w:type="character" w:customStyle="1" w:styleId="RodapCarter">
    <w:name w:val="Rodapé Caráter"/>
    <w:basedOn w:val="Tipodeletrapredefinidodopargrafo"/>
    <w:link w:val="Rodap"/>
    <w:uiPriority w:val="99"/>
    <w:rsid w:val="00C521AA"/>
    <w:rPr>
      <w:rFonts w:ascii="Times New Roman" w:eastAsia="Calibri" w:hAnsi="Times New Roman" w:cs="Times New Roman"/>
      <w:i/>
      <w:kern w:val="0"/>
      <w:sz w:val="20"/>
      <w:lang w:val="it-IT"/>
      <w14:ligatures w14:val="none"/>
    </w:rPr>
  </w:style>
  <w:style w:type="character" w:styleId="Refdecomentrio">
    <w:name w:val="annotation reference"/>
    <w:basedOn w:val="Tipodeletrapredefinidodopargrafo"/>
    <w:uiPriority w:val="99"/>
    <w:semiHidden/>
    <w:unhideWhenUsed/>
    <w:rsid w:val="00893B38"/>
    <w:rPr>
      <w:sz w:val="16"/>
      <w:szCs w:val="16"/>
    </w:rPr>
  </w:style>
  <w:style w:type="paragraph" w:styleId="Textodecomentrio">
    <w:name w:val="annotation text"/>
    <w:basedOn w:val="Normal"/>
    <w:link w:val="TextodecomentrioCarter"/>
    <w:uiPriority w:val="99"/>
    <w:semiHidden/>
    <w:unhideWhenUsed/>
    <w:rsid w:val="00893B38"/>
    <w:rPr>
      <w:sz w:val="20"/>
      <w:szCs w:val="20"/>
    </w:rPr>
  </w:style>
  <w:style w:type="character" w:customStyle="1" w:styleId="TextodecomentrioCarter">
    <w:name w:val="Texto de comentário Caráter"/>
    <w:basedOn w:val="Tipodeletrapredefinidodopargrafo"/>
    <w:link w:val="Textodecomentrio"/>
    <w:uiPriority w:val="99"/>
    <w:semiHidden/>
    <w:rsid w:val="00893B38"/>
    <w:rPr>
      <w:rFonts w:ascii="Calibri" w:eastAsia="Calibri" w:hAnsi="Calibri" w:cs="Times New Roman"/>
      <w:kern w:val="0"/>
      <w:sz w:val="20"/>
      <w:szCs w:val="20"/>
      <w:lang w:val="it-IT"/>
      <w14:ligatures w14:val="none"/>
    </w:rPr>
  </w:style>
  <w:style w:type="paragraph" w:styleId="Assuntodecomentrio">
    <w:name w:val="annotation subject"/>
    <w:basedOn w:val="Textodecomentrio"/>
    <w:next w:val="Textodecomentrio"/>
    <w:link w:val="AssuntodecomentrioCarter"/>
    <w:uiPriority w:val="99"/>
    <w:semiHidden/>
    <w:unhideWhenUsed/>
    <w:rsid w:val="00893B38"/>
    <w:rPr>
      <w:b/>
      <w:bCs/>
    </w:rPr>
  </w:style>
  <w:style w:type="character" w:customStyle="1" w:styleId="AssuntodecomentrioCarter">
    <w:name w:val="Assunto de comentário Caráter"/>
    <w:basedOn w:val="TextodecomentrioCarter"/>
    <w:link w:val="Assuntodecomentrio"/>
    <w:uiPriority w:val="99"/>
    <w:semiHidden/>
    <w:rsid w:val="00893B38"/>
    <w:rPr>
      <w:rFonts w:ascii="Calibri" w:eastAsia="Calibri" w:hAnsi="Calibri" w:cs="Times New Roman"/>
      <w:b/>
      <w:bCs/>
      <w:kern w:val="0"/>
      <w:sz w:val="20"/>
      <w:szCs w:val="20"/>
      <w:lang w:val="it-IT"/>
      <w14:ligatures w14:val="none"/>
    </w:rPr>
  </w:style>
  <w:style w:type="paragraph" w:styleId="NormalWeb">
    <w:name w:val="Normal (Web)"/>
    <w:basedOn w:val="Normal"/>
    <w:rsid w:val="00893B38"/>
  </w:style>
  <w:style w:type="paragraph" w:styleId="Reviso">
    <w:name w:val="Revision"/>
    <w:hidden/>
    <w:uiPriority w:val="99"/>
    <w:semiHidden/>
    <w:rsid w:val="002D57F7"/>
    <w:pPr>
      <w:spacing w:after="0" w:line="240" w:lineRule="auto"/>
    </w:pPr>
    <w:rPr>
      <w:rFonts w:ascii="Calibri" w:eastAsia="Calibri" w:hAnsi="Calibri" w:cs="Times New Roman"/>
      <w:kern w:val="0"/>
      <w:lang w:val="it-IT"/>
      <w14:ligatures w14:val="none"/>
    </w:rPr>
  </w:style>
  <w:style w:type="paragraph" w:styleId="Legenda">
    <w:name w:val="caption"/>
    <w:basedOn w:val="Normal"/>
    <w:next w:val="Normal"/>
    <w:uiPriority w:val="35"/>
    <w:unhideWhenUsed/>
    <w:qFormat/>
    <w:rsid w:val="00011A68"/>
    <w:pPr>
      <w:spacing w:after="120"/>
    </w:pPr>
    <w:rPr>
      <w:sz w:val="22"/>
      <w:szCs w:val="20"/>
      <w:lang w:val="en-GB"/>
    </w:rPr>
  </w:style>
  <w:style w:type="table" w:styleId="TabelacomGrelha">
    <w:name w:val="Table Grid"/>
    <w:basedOn w:val="Tabe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011A68"/>
    <w:pPr>
      <w:jc w:val="center"/>
    </w:pPr>
    <w:rPr>
      <w:lang w:val="en-US"/>
    </w:rPr>
  </w:style>
  <w:style w:type="paragraph" w:customStyle="1" w:styleId="adress">
    <w:name w:val="adress"/>
    <w:basedOn w:val="Normal"/>
    <w:qFormat/>
    <w:rsid w:val="00011A68"/>
    <w:pPr>
      <w:jc w:val="center"/>
    </w:pPr>
    <w:rPr>
      <w:i/>
      <w:lang w:val="en-GB"/>
    </w:rPr>
  </w:style>
  <w:style w:type="paragraph" w:customStyle="1" w:styleId="keywords">
    <w:name w:val="keywords"/>
    <w:basedOn w:val="Normal"/>
    <w:qFormat/>
    <w:rsid w:val="00377C5D"/>
    <w:rPr>
      <w:lang w:val="en-GB"/>
    </w:rPr>
  </w:style>
  <w:style w:type="paragraph" w:customStyle="1" w:styleId="abstract">
    <w:name w:val="abstract"/>
    <w:basedOn w:val="Normal"/>
    <w:qFormat/>
    <w:rsid w:val="00377C5D"/>
    <w:rPr>
      <w:bCs/>
      <w:lang w:val="en-GB"/>
    </w:rPr>
  </w:style>
  <w:style w:type="paragraph" w:styleId="HTMLpr-formatado">
    <w:name w:val="HTML Preformatted"/>
    <w:basedOn w:val="Normal"/>
    <w:link w:val="HTMLpr-formatadoCarter"/>
    <w:uiPriority w:val="99"/>
    <w:semiHidden/>
    <w:unhideWhenUsed/>
    <w:rsid w:val="00C5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C521AA"/>
    <w:rPr>
      <w:rFonts w:ascii="Courier New" w:eastAsia="Times New Roman" w:hAnsi="Courier New" w:cs="Courier New"/>
      <w:kern w:val="0"/>
      <w:sz w:val="20"/>
      <w:szCs w:val="20"/>
      <w:lang w:val="pt-PT" w:eastAsia="pt-PT"/>
      <w14:ligatures w14:val="none"/>
    </w:rPr>
  </w:style>
  <w:style w:type="paragraph" w:customStyle="1" w:styleId="equation">
    <w:name w:val="equation"/>
    <w:basedOn w:val="Normal"/>
    <w:qFormat/>
    <w:rsid w:val="00C521AA"/>
    <w:pPr>
      <w:tabs>
        <w:tab w:val="center" w:pos="3289"/>
        <w:tab w:val="right" w:pos="9070"/>
      </w:tabs>
      <w:overflowPunct w:val="0"/>
      <w:autoSpaceDE w:val="0"/>
      <w:autoSpaceDN w:val="0"/>
      <w:adjustRightInd w:val="0"/>
      <w:spacing w:before="160" w:after="160" w:line="240" w:lineRule="atLeast"/>
      <w:textAlignment w:val="baseline"/>
    </w:pPr>
    <w:rPr>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734AF6F5A79545A6952B579AB3E037" ma:contentTypeVersion="11" ma:contentTypeDescription="Criar um novo documento." ma:contentTypeScope="" ma:versionID="d8f4ffa6990f323547070beb39d34ac0">
  <xsd:schema xmlns:xsd="http://www.w3.org/2001/XMLSchema" xmlns:xs="http://www.w3.org/2001/XMLSchema" xmlns:p="http://schemas.microsoft.com/office/2006/metadata/properties" xmlns:ns2="da9b7f47-10bf-4c2e-9710-938279ead57c" xmlns:ns3="290efb8c-4647-436c-abec-e0cfb89a1f36" targetNamespace="http://schemas.microsoft.com/office/2006/metadata/properties" ma:root="true" ma:fieldsID="e5bfeb830a131658151c3db3ac63a38e" ns2:_="" ns3:_="">
    <xsd:import namespace="da9b7f47-10bf-4c2e-9710-938279ead57c"/>
    <xsd:import namespace="290efb8c-4647-436c-abec-e0cfb89a1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7f47-10bf-4c2e-9710-938279ead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abd39c20-4416-4a86-a41d-df69d8f2de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0efb8c-4647-436c-abec-e0cfb89a1f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d4d52-09a8-4a05-bd66-d06800ed59bb}" ma:internalName="TaxCatchAll" ma:showField="CatchAllData" ma:web="290efb8c-4647-436c-abec-e0cfb89a1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b7f47-10bf-4c2e-9710-938279ead57c">
      <Terms xmlns="http://schemas.microsoft.com/office/infopath/2007/PartnerControls"/>
    </lcf76f155ced4ddcb4097134ff3c332f>
    <TaxCatchAll xmlns="290efb8c-4647-436c-abec-e0cfb89a1f36" xsi:nil="true"/>
  </documentManagement>
</p:properties>
</file>

<file path=customXml/itemProps1.xml><?xml version="1.0" encoding="utf-8"?>
<ds:datastoreItem xmlns:ds="http://schemas.openxmlformats.org/officeDocument/2006/customXml" ds:itemID="{DCF33932-3AB6-4667-B355-170142BF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7f47-10bf-4c2e-9710-938279ead57c"/>
    <ds:schemaRef ds:uri="290efb8c-4647-436c-abec-e0cfb89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0807-BBE1-4CCE-89CE-A2F0EA579B8F}">
  <ds:schemaRefs>
    <ds:schemaRef ds:uri="http://schemas.microsoft.com/sharepoint/v3/contenttype/forms"/>
  </ds:schemaRefs>
</ds:datastoreItem>
</file>

<file path=customXml/itemProps3.xml><?xml version="1.0" encoding="utf-8"?>
<ds:datastoreItem xmlns:ds="http://schemas.openxmlformats.org/officeDocument/2006/customXml" ds:itemID="{D4EBE8F8-33CC-475C-A91B-FB3AFBBE33B0}">
  <ds:schemaRefs>
    <ds:schemaRef ds:uri="http://schemas.microsoft.com/office/2006/metadata/properties"/>
    <ds:schemaRef ds:uri="http://schemas.microsoft.com/office/infopath/2007/PartnerControls"/>
    <ds:schemaRef ds:uri="da9b7f47-10bf-4c2e-9710-938279ead57c"/>
    <ds:schemaRef ds:uri="290efb8c-4647-436c-abec-e0cfb89a1f3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2607</Characters>
  <Application>Microsoft Office Word</Application>
  <DocSecurity>0</DocSecurity>
  <Lines>72</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Paulo Farinha</dc:creator>
  <cp:keywords/>
  <dc:description/>
  <cp:lastModifiedBy>Rui Rego</cp:lastModifiedBy>
  <cp:revision>10</cp:revision>
  <dcterms:created xsi:type="dcterms:W3CDTF">2026-06-18T15:03:00Z</dcterms:created>
  <dcterms:modified xsi:type="dcterms:W3CDTF">2026-06-19T09:12:00Z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0x0101004E734AF6F5A79545A6952B579AB3E037</vt:lpwstr>
  </property>
  <property fmtid="{D5CDD505-2E9C-101B-9397-08002B2CF9AE}" pid="3" name="MediaServiceImageTags">
    <vt:lpwstr/>
  </property>
</Properties>
</file>